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B19" w:rsidRDefault="00AF4B19" w:rsidP="00AF4B19">
      <w:pPr>
        <w:ind w:left="142"/>
        <w:rPr>
          <w:rFonts w:ascii="Arial" w:hAnsi="Arial" w:cs="Arial"/>
          <w:b/>
        </w:rPr>
      </w:pPr>
    </w:p>
    <w:p w:rsidR="00873965" w:rsidRDefault="00873965" w:rsidP="00AF4B19">
      <w:pPr>
        <w:ind w:left="142"/>
        <w:rPr>
          <w:rFonts w:ascii="Arial" w:hAnsi="Arial" w:cs="Arial"/>
          <w:b/>
        </w:rPr>
      </w:pPr>
    </w:p>
    <w:p w:rsidR="00873965" w:rsidRDefault="00873965" w:rsidP="00AF4B19">
      <w:pPr>
        <w:ind w:left="142"/>
        <w:rPr>
          <w:rFonts w:ascii="Arial" w:hAnsi="Arial" w:cs="Arial"/>
          <w:b/>
        </w:rPr>
      </w:pPr>
    </w:p>
    <w:p w:rsidR="000A74B3" w:rsidRPr="00576D79" w:rsidRDefault="000A74B3" w:rsidP="00AF4B19">
      <w:pPr>
        <w:ind w:left="142"/>
        <w:rPr>
          <w:rFonts w:ascii="Arial" w:hAnsi="Arial" w:cs="Arial"/>
          <w:b/>
        </w:rPr>
      </w:pPr>
    </w:p>
    <w:p w:rsidR="00AF4B19" w:rsidRPr="00576D79" w:rsidRDefault="00AF4B19" w:rsidP="00AF4B19">
      <w:pPr>
        <w:ind w:left="-142" w:hanging="567"/>
        <w:rPr>
          <w:rFonts w:ascii="Arial" w:hAnsi="Arial" w:cs="Arial"/>
          <w:b/>
        </w:rPr>
      </w:pPr>
      <w:r w:rsidRPr="00576D79">
        <w:rPr>
          <w:rFonts w:ascii="Arial" w:hAnsi="Arial" w:cs="Arial"/>
          <w:b/>
        </w:rPr>
        <w:t>Program</w:t>
      </w:r>
      <w:r w:rsidR="00902A17">
        <w:rPr>
          <w:rFonts w:ascii="Arial" w:hAnsi="Arial" w:cs="Arial"/>
          <w:b/>
        </w:rPr>
        <w:t>ma Dossieropbouw bij disfunctioneren</w:t>
      </w:r>
    </w:p>
    <w:p w:rsidR="00AF4B19" w:rsidRDefault="00CC2CFC" w:rsidP="00AF4B19">
      <w:pPr>
        <w:ind w:left="-142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Dinsdag </w:t>
      </w:r>
      <w:r w:rsidR="009B40E5">
        <w:rPr>
          <w:rFonts w:ascii="Arial" w:hAnsi="Arial" w:cs="Arial"/>
          <w:b/>
        </w:rPr>
        <w:t>16 juni 2020, Novotel Brainpark te Rotterdam</w:t>
      </w:r>
      <w:bookmarkStart w:id="0" w:name="_GoBack"/>
      <w:bookmarkEnd w:id="0"/>
    </w:p>
    <w:p w:rsidR="00AF4B19" w:rsidRPr="00576D79" w:rsidRDefault="00AF4B19" w:rsidP="00AF4B19">
      <w:pPr>
        <w:ind w:left="-142" w:hanging="567"/>
        <w:rPr>
          <w:rFonts w:ascii="Arial" w:hAnsi="Arial" w:cs="Arial"/>
          <w:b/>
        </w:rPr>
      </w:pPr>
    </w:p>
    <w:p w:rsidR="00902A17" w:rsidRDefault="00902A17" w:rsidP="00902A17">
      <w:pPr>
        <w:ind w:left="-142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Docenten:</w:t>
      </w:r>
    </w:p>
    <w:p w:rsidR="00902A17" w:rsidRDefault="00902A17" w:rsidP="00902A17">
      <w:pPr>
        <w:ind w:left="-142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mevrouw mr. M.H. Bouma</w:t>
      </w:r>
    </w:p>
    <w:p w:rsidR="00AF4B19" w:rsidRDefault="00902A17" w:rsidP="00902A17">
      <w:pPr>
        <w:ind w:left="-142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mevrouw mr. A. Willemsen</w:t>
      </w:r>
    </w:p>
    <w:p w:rsidR="00902A17" w:rsidRPr="00576D79" w:rsidRDefault="00902A17" w:rsidP="00902A17">
      <w:pPr>
        <w:ind w:left="-142" w:hanging="567"/>
        <w:rPr>
          <w:rFonts w:ascii="Arial" w:hAnsi="Arial" w:cs="Arial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079"/>
      </w:tblGrid>
      <w:tr w:rsidR="00AF4B19" w:rsidRPr="00576D79" w:rsidTr="00902A17">
        <w:trPr>
          <w:trHeight w:val="225"/>
        </w:trPr>
        <w:tc>
          <w:tcPr>
            <w:tcW w:w="2269" w:type="dxa"/>
          </w:tcPr>
          <w:p w:rsidR="00AF4B19" w:rsidRPr="00576D79" w:rsidRDefault="00AF4B19" w:rsidP="00502CF8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:rsidR="00AF4B19" w:rsidRPr="00576D79" w:rsidRDefault="00AF4B19" w:rsidP="00502CF8">
            <w:pPr>
              <w:rPr>
                <w:rFonts w:ascii="Arial" w:hAnsi="Arial" w:cs="Arial"/>
              </w:rPr>
            </w:pPr>
          </w:p>
        </w:tc>
      </w:tr>
      <w:tr w:rsidR="00AF4B19" w:rsidRPr="00576D79" w:rsidTr="00902A17">
        <w:trPr>
          <w:trHeight w:val="481"/>
        </w:trPr>
        <w:tc>
          <w:tcPr>
            <w:tcW w:w="2269" w:type="dxa"/>
          </w:tcPr>
          <w:p w:rsidR="00AF4B19" w:rsidRPr="00576D79" w:rsidRDefault="00902A17" w:rsidP="00502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F4B19" w:rsidRPr="00576D79">
              <w:rPr>
                <w:rFonts w:ascii="Arial" w:hAnsi="Arial" w:cs="Arial"/>
              </w:rPr>
              <w:t xml:space="preserve">.30 </w:t>
            </w:r>
            <w:r>
              <w:rPr>
                <w:rFonts w:ascii="Arial" w:hAnsi="Arial" w:cs="Arial"/>
              </w:rPr>
              <w:t xml:space="preserve"> – 13.00</w:t>
            </w:r>
            <w:r w:rsidR="00AF4B19" w:rsidRPr="00576D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79" w:type="dxa"/>
          </w:tcPr>
          <w:p w:rsidR="00AF4B19" w:rsidRPr="00576D79" w:rsidRDefault="00902A17" w:rsidP="00502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Ontvangst met sandwiches, registratie en uitreiking documentatie</w:t>
            </w:r>
          </w:p>
          <w:p w:rsidR="00AF4B19" w:rsidRPr="00576D79" w:rsidRDefault="00AF4B19" w:rsidP="00502CF8">
            <w:pPr>
              <w:jc w:val="center"/>
              <w:rPr>
                <w:rFonts w:ascii="Arial" w:hAnsi="Arial" w:cs="Arial"/>
              </w:rPr>
            </w:pPr>
          </w:p>
        </w:tc>
      </w:tr>
      <w:tr w:rsidR="00AF4B19" w:rsidRPr="00576D79" w:rsidTr="00902A17">
        <w:trPr>
          <w:trHeight w:val="240"/>
        </w:trPr>
        <w:tc>
          <w:tcPr>
            <w:tcW w:w="2269" w:type="dxa"/>
          </w:tcPr>
          <w:p w:rsidR="00AF4B19" w:rsidRPr="00576D79" w:rsidRDefault="00AF4B19" w:rsidP="00502CF8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:rsidR="00AF4B19" w:rsidRPr="00576D79" w:rsidRDefault="00AF4B19" w:rsidP="00502CF8">
            <w:pPr>
              <w:rPr>
                <w:rFonts w:ascii="Arial" w:hAnsi="Arial" w:cs="Arial"/>
                <w:b/>
              </w:rPr>
            </w:pPr>
          </w:p>
        </w:tc>
      </w:tr>
      <w:tr w:rsidR="00AF4B19" w:rsidRPr="00576D79" w:rsidTr="00902A17">
        <w:trPr>
          <w:trHeight w:val="3182"/>
        </w:trPr>
        <w:tc>
          <w:tcPr>
            <w:tcW w:w="2269" w:type="dxa"/>
          </w:tcPr>
          <w:p w:rsidR="00AF4B19" w:rsidRDefault="00902A17" w:rsidP="00502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F4B19" w:rsidRPr="00576D79">
              <w:rPr>
                <w:rFonts w:ascii="Arial" w:hAnsi="Arial" w:cs="Arial"/>
              </w:rPr>
              <w:t xml:space="preserve">.00  – </w:t>
            </w:r>
            <w:r>
              <w:rPr>
                <w:rFonts w:ascii="Arial" w:hAnsi="Arial" w:cs="Arial"/>
              </w:rPr>
              <w:t>17.15</w:t>
            </w:r>
          </w:p>
          <w:p w:rsidR="00902A17" w:rsidRPr="00576D79" w:rsidRDefault="00902A17" w:rsidP="00502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incl.één</w:t>
            </w:r>
            <w:proofErr w:type="spellEnd"/>
            <w:r>
              <w:rPr>
                <w:rFonts w:ascii="Arial" w:hAnsi="Arial" w:cs="Arial"/>
              </w:rPr>
              <w:t xml:space="preserve"> kwartier pauze)</w:t>
            </w:r>
          </w:p>
        </w:tc>
        <w:tc>
          <w:tcPr>
            <w:tcW w:w="8079" w:type="dxa"/>
          </w:tcPr>
          <w:p w:rsidR="006E53EB" w:rsidRPr="006E53EB" w:rsidRDefault="006E53EB" w:rsidP="006E53EB">
            <w:pPr>
              <w:rPr>
                <w:rFonts w:ascii="Arial" w:hAnsi="Arial" w:cs="Arial"/>
                <w:b/>
                <w:bCs/>
              </w:rPr>
            </w:pPr>
            <w:r w:rsidRPr="006E53EB">
              <w:rPr>
                <w:rFonts w:ascii="Arial" w:hAnsi="Arial" w:cs="Arial"/>
                <w:b/>
                <w:bCs/>
              </w:rPr>
              <w:t>Wat is disfunctioneren?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 - disfunctioneren of verwijtbaar handelen?</w:t>
            </w:r>
            <w:r w:rsidRPr="006E53EB">
              <w:rPr>
                <w:rFonts w:ascii="Arial" w:hAnsi="Arial" w:cs="Arial"/>
              </w:rPr>
              <w:tab/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 - kan een zieke werknemer disfunctioneren?</w:t>
            </w:r>
          </w:p>
          <w:p w:rsidR="006E53EB" w:rsidRPr="006E53EB" w:rsidRDefault="006E53EB" w:rsidP="006E53EB">
            <w:pPr>
              <w:rPr>
                <w:rFonts w:ascii="Arial" w:hAnsi="Arial" w:cs="Arial"/>
                <w:b/>
                <w:bCs/>
              </w:rPr>
            </w:pPr>
            <w:r w:rsidRPr="006E53EB">
              <w:rPr>
                <w:rFonts w:ascii="Arial" w:hAnsi="Arial" w:cs="Arial"/>
                <w:b/>
                <w:bCs/>
              </w:rPr>
              <w:t>Hoe pak ik disfunctioneren aan?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 - mag ik oude feiten meenemen?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 - hoe bespreek ik het disfunctioneren met de werknemer en wat kan ik  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   beter niet doen? 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 - hoe geef ik een verbetertraject vorm?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*</w:t>
            </w:r>
            <w:r w:rsidRPr="006E53EB">
              <w:rPr>
                <w:rFonts w:ascii="Arial" w:hAnsi="Arial" w:cs="Arial"/>
              </w:rPr>
              <w:t xml:space="preserve"> hoe ziet een verbeterplan eruit? 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*</w:t>
            </w:r>
            <w:r w:rsidRPr="006E53EB">
              <w:rPr>
                <w:rFonts w:ascii="Arial" w:hAnsi="Arial" w:cs="Arial"/>
              </w:rPr>
              <w:t xml:space="preserve"> hoe geef ik de werknemer een eerlijke kans?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*</w:t>
            </w:r>
            <w:r w:rsidRPr="006E53EB">
              <w:rPr>
                <w:rFonts w:ascii="Arial" w:hAnsi="Arial" w:cs="Arial"/>
              </w:rPr>
              <w:t xml:space="preserve"> moet een werknemer meewerken aan een verbetertraject? 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*</w:t>
            </w:r>
            <w:r w:rsidRPr="006E53EB">
              <w:rPr>
                <w:rFonts w:ascii="Arial" w:hAnsi="Arial" w:cs="Arial"/>
              </w:rPr>
              <w:t xml:space="preserve"> wat is de duur van verbetertraject?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*</w:t>
            </w:r>
            <w:r w:rsidRPr="006E53EB">
              <w:rPr>
                <w:rFonts w:ascii="Arial" w:hAnsi="Arial" w:cs="Arial"/>
              </w:rPr>
              <w:t xml:space="preserve"> hoe moet ik evalueren?</w:t>
            </w:r>
          </w:p>
          <w:p w:rsidR="006E53EB" w:rsidRPr="006E53EB" w:rsidRDefault="006E53EB" w:rsidP="006E53EB">
            <w:pPr>
              <w:rPr>
                <w:rFonts w:ascii="Arial" w:hAnsi="Arial" w:cs="Arial"/>
                <w:b/>
                <w:bCs/>
              </w:rPr>
            </w:pPr>
            <w:r w:rsidRPr="006E53EB">
              <w:rPr>
                <w:rFonts w:ascii="Arial" w:hAnsi="Arial" w:cs="Arial"/>
                <w:b/>
                <w:bCs/>
              </w:rPr>
              <w:t>Wat doe ik als het verbetertraject niet slaagt?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 - hoe ziet een herplaatsingsonderzoek eruit?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 -  hoe beëindiging ik de arbeidsovereenkomst met een  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    disfunctionerende werknemer?</w:t>
            </w:r>
          </w:p>
          <w:p w:rsidR="006E53EB" w:rsidRPr="006E53EB" w:rsidRDefault="006E53EB" w:rsidP="006E53EB">
            <w:pPr>
              <w:rPr>
                <w:rFonts w:ascii="Arial" w:hAnsi="Arial" w:cs="Arial"/>
              </w:rPr>
            </w:pPr>
            <w:r w:rsidRPr="006E53EB">
              <w:rPr>
                <w:rFonts w:ascii="Arial" w:hAnsi="Arial" w:cs="Arial"/>
              </w:rPr>
              <w:t xml:space="preserve">  - wat kost het om de arbeidsovereenkomst met een </w:t>
            </w:r>
          </w:p>
          <w:p w:rsidR="00AF4B19" w:rsidRPr="00576D79" w:rsidRDefault="006E53EB" w:rsidP="006E53EB">
            <w:pPr>
              <w:rPr>
                <w:rFonts w:ascii="Arial" w:hAnsi="Arial" w:cs="Arial"/>
                <w:i/>
              </w:rPr>
            </w:pPr>
            <w:r w:rsidRPr="006E53EB">
              <w:rPr>
                <w:rFonts w:ascii="Arial" w:hAnsi="Arial" w:cs="Arial"/>
              </w:rPr>
              <w:t xml:space="preserve">    disfunctionerende werknemer te beëindigen?</w:t>
            </w:r>
            <w:r>
              <w:rPr>
                <w:rFonts w:ascii="Arial" w:hAnsi="Arial" w:cs="Arial"/>
              </w:rPr>
              <w:br/>
            </w:r>
          </w:p>
        </w:tc>
      </w:tr>
      <w:tr w:rsidR="00AF4B19" w:rsidRPr="00576D79" w:rsidTr="00902A17">
        <w:trPr>
          <w:trHeight w:val="240"/>
        </w:trPr>
        <w:tc>
          <w:tcPr>
            <w:tcW w:w="2269" w:type="dxa"/>
          </w:tcPr>
          <w:p w:rsidR="00AF4B19" w:rsidRPr="00576D79" w:rsidRDefault="00AF4B19" w:rsidP="00502CF8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</w:tcPr>
          <w:p w:rsidR="00AF4B19" w:rsidRPr="00576D79" w:rsidRDefault="00AF4B19" w:rsidP="00502CF8">
            <w:pPr>
              <w:rPr>
                <w:rFonts w:ascii="Arial" w:hAnsi="Arial" w:cs="Arial"/>
                <w:b/>
              </w:rPr>
            </w:pPr>
          </w:p>
        </w:tc>
      </w:tr>
      <w:tr w:rsidR="00AF4B19" w:rsidRPr="00576D79" w:rsidTr="00902A17">
        <w:trPr>
          <w:trHeight w:val="481"/>
        </w:trPr>
        <w:tc>
          <w:tcPr>
            <w:tcW w:w="2269" w:type="dxa"/>
          </w:tcPr>
          <w:p w:rsidR="00AF4B19" w:rsidRPr="00576D79" w:rsidRDefault="00902A17" w:rsidP="00502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</w:t>
            </w:r>
          </w:p>
        </w:tc>
        <w:tc>
          <w:tcPr>
            <w:tcW w:w="8079" w:type="dxa"/>
          </w:tcPr>
          <w:p w:rsidR="00AF4B19" w:rsidRPr="00576D79" w:rsidRDefault="00AF4B19" w:rsidP="00502CF8">
            <w:pPr>
              <w:rPr>
                <w:rFonts w:ascii="Arial" w:hAnsi="Arial" w:cs="Arial"/>
              </w:rPr>
            </w:pPr>
            <w:r w:rsidRPr="00576D79">
              <w:rPr>
                <w:rFonts w:ascii="Arial" w:hAnsi="Arial" w:cs="Arial"/>
              </w:rPr>
              <w:t>Afsluiting</w:t>
            </w:r>
          </w:p>
          <w:p w:rsidR="00AF4B19" w:rsidRPr="00576D79" w:rsidRDefault="00AF4B19" w:rsidP="00502CF8">
            <w:pPr>
              <w:rPr>
                <w:rFonts w:ascii="Arial" w:hAnsi="Arial" w:cs="Arial"/>
              </w:rPr>
            </w:pPr>
          </w:p>
        </w:tc>
      </w:tr>
      <w:tr w:rsidR="00AF4B19" w:rsidRPr="00687022" w:rsidTr="00902A17">
        <w:trPr>
          <w:trHeight w:val="97"/>
        </w:trPr>
        <w:tc>
          <w:tcPr>
            <w:tcW w:w="2269" w:type="dxa"/>
          </w:tcPr>
          <w:p w:rsidR="00AF4B19" w:rsidRPr="00687022" w:rsidRDefault="00AF4B19" w:rsidP="00502C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</w:tcPr>
          <w:p w:rsidR="00AF4B19" w:rsidRPr="00687022" w:rsidRDefault="00AF4B19" w:rsidP="00502C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4436" w:rsidRDefault="00534436"/>
    <w:sectPr w:rsidR="0053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1EAA"/>
    <w:multiLevelType w:val="hybridMultilevel"/>
    <w:tmpl w:val="8D522456"/>
    <w:lvl w:ilvl="0" w:tplc="F7C00E0E">
      <w:start w:val="12"/>
      <w:numFmt w:val="bullet"/>
      <w:lvlText w:val="-"/>
      <w:lvlJc w:val="left"/>
      <w:pPr>
        <w:ind w:left="851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28707D80"/>
    <w:multiLevelType w:val="hybridMultilevel"/>
    <w:tmpl w:val="10D07118"/>
    <w:lvl w:ilvl="0" w:tplc="93CCA712">
      <w:start w:val="12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19"/>
    <w:rsid w:val="000A74B3"/>
    <w:rsid w:val="00226644"/>
    <w:rsid w:val="003D626F"/>
    <w:rsid w:val="00534436"/>
    <w:rsid w:val="006E53EB"/>
    <w:rsid w:val="008071AB"/>
    <w:rsid w:val="00873965"/>
    <w:rsid w:val="00902A17"/>
    <w:rsid w:val="009B40E5"/>
    <w:rsid w:val="00A925C2"/>
    <w:rsid w:val="00AF4B19"/>
    <w:rsid w:val="00CA2E3E"/>
    <w:rsid w:val="00C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A424E"/>
  <w15:chartTrackingRefBased/>
  <w15:docId w15:val="{CB5FD82C-0C51-4461-93FD-FCAFCB74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F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F4B1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74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4B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van Os</dc:creator>
  <cp:keywords/>
  <dc:description/>
  <cp:lastModifiedBy>Wilma van Os</cp:lastModifiedBy>
  <cp:revision>2</cp:revision>
  <cp:lastPrinted>2018-09-04T05:38:00Z</cp:lastPrinted>
  <dcterms:created xsi:type="dcterms:W3CDTF">2019-09-30T07:32:00Z</dcterms:created>
  <dcterms:modified xsi:type="dcterms:W3CDTF">2019-09-30T07:32:00Z</dcterms:modified>
</cp:coreProperties>
</file>